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C4" w:rsidRDefault="00ED5DC4" w:rsidP="00ED5D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Canals in Pennsylvania</w:t>
      </w:r>
    </w:p>
    <w:p w:rsidR="00ED5DC4" w:rsidRPr="00ED5DC4" w:rsidRDefault="00ED5DC4" w:rsidP="00ED5DC4">
      <w:pPr>
        <w:spacing w:before="100" w:beforeAutospacing="1" w:after="100" w:afterAutospacing="1" w:line="240" w:lineRule="auto"/>
        <w:rPr>
          <w:rFonts w:ascii="Times New Roman" w:eastAsia="Times New Roman" w:hAnsi="Times New Roman" w:cs="Times New Roman"/>
          <w:sz w:val="24"/>
          <w:szCs w:val="24"/>
        </w:rPr>
      </w:pPr>
      <w:r w:rsidRPr="00ED5DC4">
        <w:rPr>
          <w:rFonts w:ascii="Times New Roman" w:eastAsia="Times New Roman" w:hAnsi="Times New Roman" w:cs="Times New Roman"/>
          <w:sz w:val="24"/>
          <w:szCs w:val="24"/>
        </w:rPr>
        <w:t xml:space="preserve">The principal waterway in </w:t>
      </w:r>
      <w:hyperlink r:id="rId4" w:tooltip="Lancaster County, Pennsylvania" w:history="1">
        <w:r w:rsidRPr="00ED5DC4">
          <w:rPr>
            <w:rFonts w:ascii="Times New Roman" w:eastAsia="Times New Roman" w:hAnsi="Times New Roman" w:cs="Times New Roman"/>
            <w:color w:val="0000FF"/>
            <w:sz w:val="24"/>
            <w:szCs w:val="24"/>
            <w:u w:val="single"/>
          </w:rPr>
          <w:t>Lancaster County</w:t>
        </w:r>
      </w:hyperlink>
      <w:r w:rsidRPr="00ED5DC4">
        <w:rPr>
          <w:rFonts w:ascii="Times New Roman" w:eastAsia="Times New Roman" w:hAnsi="Times New Roman" w:cs="Times New Roman"/>
          <w:sz w:val="24"/>
          <w:szCs w:val="24"/>
        </w:rPr>
        <w:t xml:space="preserve"> is the Susquehanna River, which forms its western border. However, its many rocks and rapids made it difficult for navigation. An attempt was made in 1820 by James Hopkins to dig a canal to bypass the </w:t>
      </w:r>
      <w:proofErr w:type="spellStart"/>
      <w:r w:rsidRPr="00ED5DC4">
        <w:rPr>
          <w:rFonts w:ascii="Times New Roman" w:eastAsia="Times New Roman" w:hAnsi="Times New Roman" w:cs="Times New Roman"/>
          <w:sz w:val="24"/>
          <w:szCs w:val="24"/>
        </w:rPr>
        <w:t>Conewago</w:t>
      </w:r>
      <w:proofErr w:type="spellEnd"/>
      <w:r w:rsidRPr="00ED5DC4">
        <w:rPr>
          <w:rFonts w:ascii="Times New Roman" w:eastAsia="Times New Roman" w:hAnsi="Times New Roman" w:cs="Times New Roman"/>
          <w:sz w:val="24"/>
          <w:szCs w:val="24"/>
        </w:rPr>
        <w:t xml:space="preserve"> Falls, already bypassed in 1797 by the </w:t>
      </w:r>
      <w:hyperlink r:id="rId5" w:tooltip="Conewago Canal" w:history="1">
        <w:proofErr w:type="spellStart"/>
        <w:r w:rsidRPr="00ED5DC4">
          <w:rPr>
            <w:rFonts w:ascii="Times New Roman" w:eastAsia="Times New Roman" w:hAnsi="Times New Roman" w:cs="Times New Roman"/>
            <w:color w:val="0000FF"/>
            <w:sz w:val="24"/>
            <w:szCs w:val="24"/>
            <w:u w:val="single"/>
          </w:rPr>
          <w:t>Conewago</w:t>
        </w:r>
        <w:proofErr w:type="spellEnd"/>
        <w:r w:rsidRPr="00ED5DC4">
          <w:rPr>
            <w:rFonts w:ascii="Times New Roman" w:eastAsia="Times New Roman" w:hAnsi="Times New Roman" w:cs="Times New Roman"/>
            <w:color w:val="0000FF"/>
            <w:sz w:val="24"/>
            <w:szCs w:val="24"/>
            <w:u w:val="single"/>
          </w:rPr>
          <w:t xml:space="preserve"> Canal</w:t>
        </w:r>
      </w:hyperlink>
      <w:r w:rsidRPr="00ED5DC4">
        <w:rPr>
          <w:rFonts w:ascii="Times New Roman" w:eastAsia="Times New Roman" w:hAnsi="Times New Roman" w:cs="Times New Roman"/>
          <w:sz w:val="24"/>
          <w:szCs w:val="24"/>
        </w:rPr>
        <w:t xml:space="preserve"> in York County on the opposite side of the river. However, the Hopkins Canal was poorly laid out and not useful for navigation.</w:t>
      </w:r>
      <w:hyperlink r:id="rId6" w:anchor="cite_note-Baer-0" w:history="1">
        <w:r w:rsidRPr="00ED5DC4">
          <w:rPr>
            <w:rFonts w:ascii="Times New Roman" w:eastAsia="Times New Roman" w:hAnsi="Times New Roman" w:cs="Times New Roman"/>
            <w:color w:val="0000FF"/>
            <w:sz w:val="24"/>
            <w:szCs w:val="24"/>
            <w:u w:val="single"/>
            <w:vertAlign w:val="superscript"/>
          </w:rPr>
          <w:t>[1]</w:t>
        </w:r>
      </w:hyperlink>
      <w:r w:rsidRPr="00ED5DC4">
        <w:rPr>
          <w:rFonts w:ascii="Times New Roman" w:eastAsia="Times New Roman" w:hAnsi="Times New Roman" w:cs="Times New Roman"/>
          <w:sz w:val="24"/>
          <w:szCs w:val="24"/>
        </w:rPr>
        <w:t xml:space="preserve"> He was then authorized by the legislature to build a canal along the </w:t>
      </w:r>
      <w:hyperlink r:id="rId7" w:tooltip="Conestoga River" w:history="1">
        <w:r w:rsidRPr="00ED5DC4">
          <w:rPr>
            <w:rFonts w:ascii="Times New Roman" w:eastAsia="Times New Roman" w:hAnsi="Times New Roman" w:cs="Times New Roman"/>
            <w:color w:val="0000FF"/>
            <w:sz w:val="24"/>
            <w:szCs w:val="24"/>
            <w:u w:val="single"/>
          </w:rPr>
          <w:t>Conestoga River</w:t>
        </w:r>
      </w:hyperlink>
      <w:r w:rsidRPr="00ED5DC4">
        <w:rPr>
          <w:rFonts w:ascii="Times New Roman" w:eastAsia="Times New Roman" w:hAnsi="Times New Roman" w:cs="Times New Roman"/>
          <w:sz w:val="24"/>
          <w:szCs w:val="24"/>
        </w:rPr>
        <w:t xml:space="preserve"> to </w:t>
      </w:r>
      <w:hyperlink r:id="rId8" w:tooltip="Lancaster, Pennsylvania" w:history="1">
        <w:r w:rsidRPr="00ED5DC4">
          <w:rPr>
            <w:rFonts w:ascii="Times New Roman" w:eastAsia="Times New Roman" w:hAnsi="Times New Roman" w:cs="Times New Roman"/>
            <w:color w:val="0000FF"/>
            <w:sz w:val="24"/>
            <w:szCs w:val="24"/>
            <w:u w:val="single"/>
          </w:rPr>
          <w:t>Lancaster</w:t>
        </w:r>
      </w:hyperlink>
      <w:r w:rsidRPr="00ED5DC4">
        <w:rPr>
          <w:rFonts w:ascii="Times New Roman" w:eastAsia="Times New Roman" w:hAnsi="Times New Roman" w:cs="Times New Roman"/>
          <w:sz w:val="24"/>
          <w:szCs w:val="24"/>
        </w:rPr>
        <w:t xml:space="preserve"> to connect that city with the Susquehanna, but abandoned it after building one lock.</w:t>
      </w:r>
    </w:p>
    <w:p w:rsidR="00ED5DC4" w:rsidRPr="00ED5DC4" w:rsidRDefault="00ED5DC4" w:rsidP="00ED5DC4">
      <w:pPr>
        <w:spacing w:before="100" w:beforeAutospacing="1" w:after="100" w:afterAutospacing="1" w:line="240" w:lineRule="auto"/>
        <w:rPr>
          <w:rFonts w:ascii="Times New Roman" w:eastAsia="Times New Roman" w:hAnsi="Times New Roman" w:cs="Times New Roman"/>
          <w:sz w:val="24"/>
          <w:szCs w:val="24"/>
        </w:rPr>
      </w:pPr>
      <w:r w:rsidRPr="00ED5DC4">
        <w:rPr>
          <w:rFonts w:ascii="Times New Roman" w:eastAsia="Times New Roman" w:hAnsi="Times New Roman" w:cs="Times New Roman"/>
          <w:sz w:val="24"/>
          <w:szCs w:val="24"/>
        </w:rPr>
        <w:t xml:space="preserve">On March 3, 1825, the </w:t>
      </w:r>
      <w:hyperlink r:id="rId9" w:tooltip="Conestoga Navigation Company (page does not exist)" w:history="1">
        <w:r w:rsidRPr="00ED5DC4">
          <w:rPr>
            <w:rFonts w:ascii="Times New Roman" w:eastAsia="Times New Roman" w:hAnsi="Times New Roman" w:cs="Times New Roman"/>
            <w:color w:val="0000FF"/>
            <w:sz w:val="24"/>
            <w:szCs w:val="24"/>
            <w:u w:val="single"/>
          </w:rPr>
          <w:t>Conestoga Navigation Company</w:t>
        </w:r>
      </w:hyperlink>
      <w:r w:rsidRPr="00ED5DC4">
        <w:rPr>
          <w:rFonts w:ascii="Times New Roman" w:eastAsia="Times New Roman" w:hAnsi="Times New Roman" w:cs="Times New Roman"/>
          <w:sz w:val="24"/>
          <w:szCs w:val="24"/>
        </w:rPr>
        <w:t xml:space="preserve"> was incorporated to make a second attempt at improving the Conestoga River. It was placed into operation in 1826.</w:t>
      </w:r>
      <w:hyperlink r:id="rId10" w:anchor="cite_note-friends-1" w:history="1">
        <w:r w:rsidRPr="00ED5DC4">
          <w:rPr>
            <w:rFonts w:ascii="Times New Roman" w:eastAsia="Times New Roman" w:hAnsi="Times New Roman" w:cs="Times New Roman"/>
            <w:color w:val="0000FF"/>
            <w:sz w:val="24"/>
            <w:szCs w:val="24"/>
            <w:u w:val="single"/>
            <w:vertAlign w:val="superscript"/>
          </w:rPr>
          <w:t>[2]</w:t>
        </w:r>
      </w:hyperlink>
      <w:r w:rsidRPr="00ED5DC4">
        <w:rPr>
          <w:rFonts w:ascii="Times New Roman" w:eastAsia="Times New Roman" w:hAnsi="Times New Roman" w:cs="Times New Roman"/>
          <w:sz w:val="24"/>
          <w:szCs w:val="24"/>
        </w:rPr>
        <w:t xml:space="preserve"> The Conestoga Navigation was 18 miles (29 km) long, with nine locks and dams, between </w:t>
      </w:r>
      <w:hyperlink r:id="rId11" w:tooltip="Safe Harbor, Pennsylvania" w:history="1">
        <w:r w:rsidRPr="00ED5DC4">
          <w:rPr>
            <w:rFonts w:ascii="Times New Roman" w:eastAsia="Times New Roman" w:hAnsi="Times New Roman" w:cs="Times New Roman"/>
            <w:color w:val="0000FF"/>
            <w:sz w:val="24"/>
            <w:szCs w:val="24"/>
            <w:u w:val="single"/>
          </w:rPr>
          <w:t>Safe Harbor</w:t>
        </w:r>
      </w:hyperlink>
      <w:r w:rsidRPr="00ED5DC4">
        <w:rPr>
          <w:rFonts w:ascii="Times New Roman" w:eastAsia="Times New Roman" w:hAnsi="Times New Roman" w:cs="Times New Roman"/>
          <w:sz w:val="24"/>
          <w:szCs w:val="24"/>
        </w:rPr>
        <w:t>, at the mouth of the creek, and Lancaster.</w:t>
      </w:r>
      <w:hyperlink r:id="rId12" w:anchor="cite_note-histmarker-2" w:history="1">
        <w:r w:rsidRPr="00ED5DC4">
          <w:rPr>
            <w:rFonts w:ascii="Times New Roman" w:eastAsia="Times New Roman" w:hAnsi="Times New Roman" w:cs="Times New Roman"/>
            <w:color w:val="0000FF"/>
            <w:sz w:val="24"/>
            <w:szCs w:val="24"/>
            <w:u w:val="single"/>
            <w:vertAlign w:val="superscript"/>
          </w:rPr>
          <w:t>[3]</w:t>
        </w:r>
      </w:hyperlink>
    </w:p>
    <w:p w:rsidR="00ED5DC4" w:rsidRPr="00ED5DC4" w:rsidRDefault="00ED5DC4" w:rsidP="00ED5D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1945" cy="1555750"/>
            <wp:effectExtent l="19050" t="0" r="0" b="0"/>
            <wp:docPr id="1" name="Picture 1" descr="A network of east-west canals and connecting railroads spanned Pennsylvania from Philadelphia to Pittsburg. North-south canals connecting with this east-west canal ran between West Virginia and Lake Erie on the west, Maryland and New York in the center, and along the border with Delaware and New Jersey on the east. Many shorter canals connected cities such as York, Port Carbon, and Franklin to the larger networ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etwork of east-west canals and connecting railroads spanned Pennsylvania from Philadelphia to Pittsburg. North-south canals connecting with this east-west canal ran between West Virginia and Lake Erie on the west, Maryland and New York in the center, and along the border with Delaware and New Jersey on the east. Many shorter canals connected cities such as York, Port Carbon, and Franklin to the larger network.">
                      <a:hlinkClick r:id="rId13"/>
                    </pic:cNvPr>
                    <pic:cNvPicPr>
                      <a:picLocks noChangeAspect="1" noChangeArrowheads="1"/>
                    </pic:cNvPicPr>
                  </pic:nvPicPr>
                  <pic:blipFill>
                    <a:blip r:embed="rId14" cstate="print"/>
                    <a:srcRect/>
                    <a:stretch>
                      <a:fillRect/>
                    </a:stretch>
                  </pic:blipFill>
                  <pic:spPr bwMode="auto">
                    <a:xfrm>
                      <a:off x="0" y="0"/>
                      <a:ext cx="2861945" cy="1555750"/>
                    </a:xfrm>
                    <a:prstGeom prst="rect">
                      <a:avLst/>
                    </a:prstGeom>
                    <a:noFill/>
                    <a:ln w="9525">
                      <a:noFill/>
                      <a:miter lim="800000"/>
                      <a:headEnd/>
                      <a:tailEnd/>
                    </a:ln>
                  </pic:spPr>
                </pic:pic>
              </a:graphicData>
            </a:graphic>
          </wp:inline>
        </w:drawing>
      </w:r>
    </w:p>
    <w:p w:rsidR="00ED5DC4" w:rsidRPr="00ED5DC4" w:rsidRDefault="00ED5DC4" w:rsidP="00ED5D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240" cy="106680"/>
            <wp:effectExtent l="19050" t="0" r="0" b="0"/>
            <wp:docPr id="2" name="Picture 2" descr="http://bits.wikimedia.org/skins-1.18/common/images/magnify-clip.png">
              <a:hlinkClick xmlns:a="http://schemas.openxmlformats.org/drawingml/2006/main" r:id="rId1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13" tooltip="&quot;Enlarge&quot;"/>
                    </pic:cNvPr>
                    <pic:cNvPicPr>
                      <a:picLocks noChangeAspect="1" noChangeArrowheads="1"/>
                    </pic:cNvPicPr>
                  </pic:nvPicPr>
                  <pic:blipFill>
                    <a:blip r:embed="rId15"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ED5DC4" w:rsidRPr="00ED5DC4" w:rsidRDefault="00ED5DC4" w:rsidP="00ED5DC4">
      <w:pPr>
        <w:spacing w:after="0" w:line="240" w:lineRule="auto"/>
        <w:rPr>
          <w:rFonts w:ascii="Times New Roman" w:eastAsia="Times New Roman" w:hAnsi="Times New Roman" w:cs="Times New Roman"/>
          <w:sz w:val="24"/>
          <w:szCs w:val="24"/>
        </w:rPr>
      </w:pPr>
      <w:r w:rsidRPr="00ED5DC4">
        <w:rPr>
          <w:rFonts w:ascii="Times New Roman" w:eastAsia="Times New Roman" w:hAnsi="Times New Roman" w:cs="Times New Roman"/>
          <w:sz w:val="24"/>
          <w:szCs w:val="24"/>
        </w:rPr>
        <w:t>Map of historic Pennsylvania canals and connecting railroads</w:t>
      </w:r>
    </w:p>
    <w:p w:rsidR="00ED5DC4" w:rsidRPr="00ED5DC4" w:rsidRDefault="00ED5DC4" w:rsidP="00ED5DC4">
      <w:pPr>
        <w:spacing w:before="100" w:beforeAutospacing="1" w:after="100" w:afterAutospacing="1" w:line="240" w:lineRule="auto"/>
        <w:rPr>
          <w:rFonts w:ascii="Times New Roman" w:eastAsia="Times New Roman" w:hAnsi="Times New Roman" w:cs="Times New Roman"/>
          <w:sz w:val="24"/>
          <w:szCs w:val="24"/>
        </w:rPr>
      </w:pPr>
      <w:r w:rsidRPr="00ED5DC4">
        <w:rPr>
          <w:rFonts w:ascii="Times New Roman" w:eastAsia="Times New Roman" w:hAnsi="Times New Roman" w:cs="Times New Roman"/>
          <w:sz w:val="24"/>
          <w:szCs w:val="24"/>
        </w:rPr>
        <w:t xml:space="preserve">Interest in improving the Susquehanna continued. Surveys were made along the east bank from </w:t>
      </w:r>
      <w:proofErr w:type="spellStart"/>
      <w:r w:rsidRPr="00ED5DC4">
        <w:rPr>
          <w:rFonts w:ascii="Times New Roman" w:eastAsia="Times New Roman" w:hAnsi="Times New Roman" w:cs="Times New Roman"/>
          <w:sz w:val="24"/>
          <w:szCs w:val="24"/>
        </w:rPr>
        <w:t>Chickies</w:t>
      </w:r>
      <w:proofErr w:type="spellEnd"/>
      <w:r w:rsidRPr="00ED5DC4">
        <w:rPr>
          <w:rFonts w:ascii="Times New Roman" w:eastAsia="Times New Roman" w:hAnsi="Times New Roman" w:cs="Times New Roman"/>
          <w:sz w:val="24"/>
          <w:szCs w:val="24"/>
        </w:rPr>
        <w:t xml:space="preserve"> Rock to the Maryland state line in 1827; the extension of the Eastern Division of the </w:t>
      </w:r>
      <w:hyperlink r:id="rId16" w:tooltip="Main Line of Public Works" w:history="1">
        <w:r w:rsidRPr="00ED5DC4">
          <w:rPr>
            <w:rFonts w:ascii="Times New Roman" w:eastAsia="Times New Roman" w:hAnsi="Times New Roman" w:cs="Times New Roman"/>
            <w:color w:val="0000FF"/>
            <w:sz w:val="24"/>
            <w:szCs w:val="24"/>
            <w:u w:val="single"/>
          </w:rPr>
          <w:t>Pennsylvania Canal</w:t>
        </w:r>
      </w:hyperlink>
      <w:r w:rsidRPr="00ED5DC4">
        <w:rPr>
          <w:rFonts w:ascii="Times New Roman" w:eastAsia="Times New Roman" w:hAnsi="Times New Roman" w:cs="Times New Roman"/>
          <w:sz w:val="24"/>
          <w:szCs w:val="24"/>
        </w:rPr>
        <w:t xml:space="preserve"> to Columbia was authorized on March 24, 1828 and again on March 21, 1831, and was completed on December 4, 1832. Revenue service began on April 9, 1833.</w:t>
      </w:r>
      <w:hyperlink r:id="rId17" w:anchor="cite_note-Baer-0" w:history="1">
        <w:r w:rsidRPr="00ED5DC4">
          <w:rPr>
            <w:rFonts w:ascii="Times New Roman" w:eastAsia="Times New Roman" w:hAnsi="Times New Roman" w:cs="Times New Roman"/>
            <w:color w:val="0000FF"/>
            <w:sz w:val="24"/>
            <w:szCs w:val="24"/>
            <w:u w:val="single"/>
            <w:vertAlign w:val="superscript"/>
          </w:rPr>
          <w:t>[1]</w:t>
        </w:r>
      </w:hyperlink>
      <w:r w:rsidRPr="00ED5DC4">
        <w:rPr>
          <w:rFonts w:ascii="Times New Roman" w:eastAsia="Times New Roman" w:hAnsi="Times New Roman" w:cs="Times New Roman"/>
          <w:sz w:val="24"/>
          <w:szCs w:val="24"/>
        </w:rPr>
        <w:t xml:space="preserve"> The construction of the </w:t>
      </w:r>
      <w:hyperlink r:id="rId18" w:tooltip="Philadelphia and Columbia Railroad" w:history="1">
        <w:r w:rsidRPr="00ED5DC4">
          <w:rPr>
            <w:rFonts w:ascii="Times New Roman" w:eastAsia="Times New Roman" w:hAnsi="Times New Roman" w:cs="Times New Roman"/>
            <w:color w:val="0000FF"/>
            <w:sz w:val="24"/>
            <w:szCs w:val="24"/>
            <w:u w:val="single"/>
          </w:rPr>
          <w:t>Philadelphia and Columbia Railroad</w:t>
        </w:r>
      </w:hyperlink>
      <w:r w:rsidRPr="00ED5DC4">
        <w:rPr>
          <w:rFonts w:ascii="Times New Roman" w:eastAsia="Times New Roman" w:hAnsi="Times New Roman" w:cs="Times New Roman"/>
          <w:sz w:val="24"/>
          <w:szCs w:val="24"/>
        </w:rPr>
        <w:t xml:space="preserve"> (</w:t>
      </w:r>
      <w:r w:rsidRPr="00ED5DC4">
        <w:rPr>
          <w:rFonts w:ascii="Times New Roman" w:eastAsia="Times New Roman" w:hAnsi="Times New Roman" w:cs="Times New Roman"/>
          <w:i/>
          <w:iCs/>
          <w:sz w:val="24"/>
          <w:szCs w:val="24"/>
        </w:rPr>
        <w:t>vide infra</w:t>
      </w:r>
      <w:r w:rsidRPr="00ED5DC4">
        <w:rPr>
          <w:rFonts w:ascii="Times New Roman" w:eastAsia="Times New Roman" w:hAnsi="Times New Roman" w:cs="Times New Roman"/>
          <w:sz w:val="24"/>
          <w:szCs w:val="24"/>
        </w:rPr>
        <w:t xml:space="preserve">) placed Columbia on the route from Philadelphia into the western parts of the state, via the canal. The </w:t>
      </w:r>
      <w:hyperlink r:id="rId19" w:tooltip="Susquehanna and Tidewater Canal" w:history="1">
        <w:r w:rsidRPr="00ED5DC4">
          <w:rPr>
            <w:rFonts w:ascii="Times New Roman" w:eastAsia="Times New Roman" w:hAnsi="Times New Roman" w:cs="Times New Roman"/>
            <w:color w:val="0000FF"/>
            <w:sz w:val="24"/>
            <w:szCs w:val="24"/>
            <w:u w:val="single"/>
          </w:rPr>
          <w:t>Susquehanna and Tidewater Canal</w:t>
        </w:r>
      </w:hyperlink>
      <w:r w:rsidRPr="00ED5DC4">
        <w:rPr>
          <w:rFonts w:ascii="Times New Roman" w:eastAsia="Times New Roman" w:hAnsi="Times New Roman" w:cs="Times New Roman"/>
          <w:sz w:val="24"/>
          <w:szCs w:val="24"/>
        </w:rPr>
        <w:t xml:space="preserve"> to Baltimore was ultimately opened in 1840 on the west side of the river, canal boats crossing at Columbia to reach the Pennsylvania Canal.</w:t>
      </w:r>
    </w:p>
    <w:p w:rsidR="00ED5DC4" w:rsidRPr="00ED5DC4" w:rsidRDefault="00ED5DC4" w:rsidP="00ED5DC4">
      <w:pPr>
        <w:spacing w:before="100" w:beforeAutospacing="1" w:after="100" w:afterAutospacing="1" w:line="240" w:lineRule="auto"/>
        <w:rPr>
          <w:rFonts w:ascii="Times New Roman" w:eastAsia="Times New Roman" w:hAnsi="Times New Roman" w:cs="Times New Roman"/>
          <w:sz w:val="24"/>
          <w:szCs w:val="24"/>
        </w:rPr>
      </w:pPr>
      <w:r w:rsidRPr="00ED5DC4">
        <w:rPr>
          <w:rFonts w:ascii="Times New Roman" w:eastAsia="Times New Roman" w:hAnsi="Times New Roman" w:cs="Times New Roman"/>
          <w:sz w:val="24"/>
          <w:szCs w:val="24"/>
        </w:rPr>
        <w:t xml:space="preserve">By this time, the Conestoga Navigation was already in financial difficulties, and was sold to the Lancaster &amp; Susquehanna Slack-water Navigation Company. The newly-built (1838) rail line from Harrisburg to Lancaster allowed westward trade to bypass the canals, and by 1849, the Eastern Division was entirely paralleled by rail. The state sold the </w:t>
      </w:r>
      <w:hyperlink r:id="rId20" w:tooltip="Main Line of Public Works" w:history="1">
        <w:r w:rsidRPr="00ED5DC4">
          <w:rPr>
            <w:rFonts w:ascii="Times New Roman" w:eastAsia="Times New Roman" w:hAnsi="Times New Roman" w:cs="Times New Roman"/>
            <w:color w:val="0000FF"/>
            <w:sz w:val="24"/>
            <w:szCs w:val="24"/>
            <w:u w:val="single"/>
          </w:rPr>
          <w:t>Main Line of Public Works</w:t>
        </w:r>
      </w:hyperlink>
      <w:r w:rsidRPr="00ED5DC4">
        <w:rPr>
          <w:rFonts w:ascii="Times New Roman" w:eastAsia="Times New Roman" w:hAnsi="Times New Roman" w:cs="Times New Roman"/>
          <w:sz w:val="24"/>
          <w:szCs w:val="24"/>
        </w:rPr>
        <w:t xml:space="preserve"> to the </w:t>
      </w:r>
      <w:hyperlink r:id="rId21" w:tooltip="Pennsylvania Railroad" w:history="1">
        <w:r w:rsidRPr="00ED5DC4">
          <w:rPr>
            <w:rFonts w:ascii="Times New Roman" w:eastAsia="Times New Roman" w:hAnsi="Times New Roman" w:cs="Times New Roman"/>
            <w:color w:val="0000FF"/>
            <w:sz w:val="24"/>
            <w:szCs w:val="24"/>
            <w:u w:val="single"/>
          </w:rPr>
          <w:t>Pennsylvania Railroad</w:t>
        </w:r>
      </w:hyperlink>
      <w:r w:rsidRPr="00ED5DC4">
        <w:rPr>
          <w:rFonts w:ascii="Times New Roman" w:eastAsia="Times New Roman" w:hAnsi="Times New Roman" w:cs="Times New Roman"/>
          <w:sz w:val="24"/>
          <w:szCs w:val="24"/>
        </w:rPr>
        <w:t xml:space="preserve"> in 1857, which kept the canals in desultory operation. The former Columbia Navigation last collected lock fees in 1872; its dams were later used for </w:t>
      </w:r>
      <w:hyperlink r:id="rId22" w:tooltip="Hydropower" w:history="1">
        <w:r w:rsidRPr="00ED5DC4">
          <w:rPr>
            <w:rFonts w:ascii="Times New Roman" w:eastAsia="Times New Roman" w:hAnsi="Times New Roman" w:cs="Times New Roman"/>
            <w:color w:val="0000FF"/>
            <w:sz w:val="24"/>
            <w:szCs w:val="24"/>
            <w:u w:val="single"/>
          </w:rPr>
          <w:t>hydropower</w:t>
        </w:r>
      </w:hyperlink>
      <w:r w:rsidRPr="00ED5DC4">
        <w:rPr>
          <w:rFonts w:ascii="Times New Roman" w:eastAsia="Times New Roman" w:hAnsi="Times New Roman" w:cs="Times New Roman"/>
          <w:sz w:val="24"/>
          <w:szCs w:val="24"/>
        </w:rPr>
        <w:t xml:space="preserve"> in the early 20th century.</w:t>
      </w:r>
      <w:hyperlink r:id="rId23" w:anchor="cite_note-histmarker-2" w:history="1">
        <w:r w:rsidRPr="00ED5DC4">
          <w:rPr>
            <w:rFonts w:ascii="Times New Roman" w:eastAsia="Times New Roman" w:hAnsi="Times New Roman" w:cs="Times New Roman"/>
            <w:color w:val="0000FF"/>
            <w:sz w:val="24"/>
            <w:szCs w:val="24"/>
            <w:u w:val="single"/>
            <w:vertAlign w:val="superscript"/>
          </w:rPr>
          <w:t>[3]</w:t>
        </w:r>
      </w:hyperlink>
      <w:r w:rsidRPr="00ED5DC4">
        <w:rPr>
          <w:rFonts w:ascii="Times New Roman" w:eastAsia="Times New Roman" w:hAnsi="Times New Roman" w:cs="Times New Roman"/>
          <w:sz w:val="24"/>
          <w:szCs w:val="24"/>
        </w:rPr>
        <w:t xml:space="preserve"> The last operating segment of the Pennsylvania Canal, from Columbia northward to </w:t>
      </w:r>
      <w:hyperlink r:id="rId24" w:tooltip="Nanticoke, Pennsylvania" w:history="1">
        <w:r w:rsidRPr="00ED5DC4">
          <w:rPr>
            <w:rFonts w:ascii="Times New Roman" w:eastAsia="Times New Roman" w:hAnsi="Times New Roman" w:cs="Times New Roman"/>
            <w:color w:val="0000FF"/>
            <w:sz w:val="24"/>
            <w:szCs w:val="24"/>
            <w:u w:val="single"/>
          </w:rPr>
          <w:t>Nanticoke</w:t>
        </w:r>
      </w:hyperlink>
      <w:r w:rsidRPr="00ED5DC4">
        <w:rPr>
          <w:rFonts w:ascii="Times New Roman" w:eastAsia="Times New Roman" w:hAnsi="Times New Roman" w:cs="Times New Roman"/>
          <w:sz w:val="24"/>
          <w:szCs w:val="24"/>
        </w:rPr>
        <w:t>, was abandoned on April 11, 1901.</w:t>
      </w:r>
      <w:hyperlink r:id="rId25" w:anchor="cite_note-Baer-0" w:history="1">
        <w:r w:rsidRPr="00ED5DC4">
          <w:rPr>
            <w:rFonts w:ascii="Times New Roman" w:eastAsia="Times New Roman" w:hAnsi="Times New Roman" w:cs="Times New Roman"/>
            <w:color w:val="0000FF"/>
            <w:sz w:val="24"/>
            <w:szCs w:val="24"/>
            <w:u w:val="single"/>
            <w:vertAlign w:val="superscript"/>
          </w:rPr>
          <w:t>[1]</w:t>
        </w:r>
      </w:hyperlink>
    </w:p>
    <w:p w:rsidR="00ED5DC4" w:rsidRPr="00ED5DC4" w:rsidRDefault="00ED5DC4" w:rsidP="00ED5DC4">
      <w:pPr>
        <w:spacing w:before="100" w:beforeAutospacing="1" w:after="100" w:afterAutospacing="1" w:line="240" w:lineRule="auto"/>
        <w:rPr>
          <w:rFonts w:ascii="Times New Roman" w:eastAsia="Times New Roman" w:hAnsi="Times New Roman" w:cs="Times New Roman"/>
          <w:sz w:val="24"/>
          <w:szCs w:val="24"/>
        </w:rPr>
      </w:pPr>
      <w:r w:rsidRPr="00ED5DC4">
        <w:rPr>
          <w:rFonts w:ascii="Times New Roman" w:eastAsia="Times New Roman" w:hAnsi="Times New Roman" w:cs="Times New Roman"/>
          <w:sz w:val="24"/>
          <w:szCs w:val="24"/>
        </w:rPr>
        <w:lastRenderedPageBreak/>
        <w:t>Of the nine original Conestoga Navigation locks between Lancaster and the Susquehanna River, Lock 6 is the only survivor. Maintained by the Safe Harbor Water Power Corporation, it can be seen at Conestoga Creek Park near Safe Harbor.</w:t>
      </w:r>
      <w:hyperlink r:id="rId26" w:anchor="cite_note-3" w:history="1">
        <w:r w:rsidRPr="00ED5DC4">
          <w:rPr>
            <w:rFonts w:ascii="Times New Roman" w:eastAsia="Times New Roman" w:hAnsi="Times New Roman" w:cs="Times New Roman"/>
            <w:color w:val="0000FF"/>
            <w:sz w:val="24"/>
            <w:szCs w:val="24"/>
            <w:u w:val="single"/>
            <w:vertAlign w:val="superscript"/>
          </w:rPr>
          <w:t>[4]</w:t>
        </w:r>
      </w:hyperlink>
      <w:r w:rsidRPr="00ED5DC4">
        <w:rPr>
          <w:rFonts w:ascii="Times New Roman" w:eastAsia="Times New Roman" w:hAnsi="Times New Roman" w:cs="Times New Roman"/>
          <w:sz w:val="24"/>
          <w:szCs w:val="24"/>
        </w:rPr>
        <w:t xml:space="preserve"> Railroad fill and construction has essentially obliterated the Pennsylvania Canal within the county.</w:t>
      </w:r>
    </w:p>
    <w:p w:rsidR="006B1CDD" w:rsidRDefault="006B1CDD"/>
    <w:sectPr w:rsidR="006B1CDD" w:rsidSect="006B1C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D5DC4"/>
    <w:rsid w:val="000B3E2F"/>
    <w:rsid w:val="00145690"/>
    <w:rsid w:val="00270153"/>
    <w:rsid w:val="003B049E"/>
    <w:rsid w:val="003E0B22"/>
    <w:rsid w:val="0040352B"/>
    <w:rsid w:val="005266C2"/>
    <w:rsid w:val="00580BD9"/>
    <w:rsid w:val="005B6B8B"/>
    <w:rsid w:val="005B784B"/>
    <w:rsid w:val="006B1AAC"/>
    <w:rsid w:val="006B1CDD"/>
    <w:rsid w:val="006D5553"/>
    <w:rsid w:val="006D5997"/>
    <w:rsid w:val="00797312"/>
    <w:rsid w:val="00973AEE"/>
    <w:rsid w:val="00A07815"/>
    <w:rsid w:val="00AD21FB"/>
    <w:rsid w:val="00B52A3B"/>
    <w:rsid w:val="00C135D0"/>
    <w:rsid w:val="00C323D1"/>
    <w:rsid w:val="00C713F4"/>
    <w:rsid w:val="00CA5FF2"/>
    <w:rsid w:val="00DC7C74"/>
    <w:rsid w:val="00E927AD"/>
    <w:rsid w:val="00EC7329"/>
    <w:rsid w:val="00ED0415"/>
    <w:rsid w:val="00ED5DC4"/>
    <w:rsid w:val="00F40A5A"/>
    <w:rsid w:val="00F96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5DC4"/>
    <w:rPr>
      <w:color w:val="0000FF"/>
      <w:u w:val="single"/>
    </w:rPr>
  </w:style>
  <w:style w:type="paragraph" w:styleId="BalloonText">
    <w:name w:val="Balloon Text"/>
    <w:basedOn w:val="Normal"/>
    <w:link w:val="BalloonTextChar"/>
    <w:uiPriority w:val="99"/>
    <w:semiHidden/>
    <w:unhideWhenUsed/>
    <w:rsid w:val="00ED5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556876">
      <w:bodyDiv w:val="1"/>
      <w:marLeft w:val="0"/>
      <w:marRight w:val="0"/>
      <w:marTop w:val="0"/>
      <w:marBottom w:val="0"/>
      <w:divBdr>
        <w:top w:val="none" w:sz="0" w:space="0" w:color="auto"/>
        <w:left w:val="none" w:sz="0" w:space="0" w:color="auto"/>
        <w:bottom w:val="none" w:sz="0" w:space="0" w:color="auto"/>
        <w:right w:val="none" w:sz="0" w:space="0" w:color="auto"/>
      </w:divBdr>
      <w:divsChild>
        <w:div w:id="1291209386">
          <w:marLeft w:val="0"/>
          <w:marRight w:val="0"/>
          <w:marTop w:val="0"/>
          <w:marBottom w:val="0"/>
          <w:divBdr>
            <w:top w:val="none" w:sz="0" w:space="0" w:color="auto"/>
            <w:left w:val="none" w:sz="0" w:space="0" w:color="auto"/>
            <w:bottom w:val="none" w:sz="0" w:space="0" w:color="auto"/>
            <w:right w:val="none" w:sz="0" w:space="0" w:color="auto"/>
          </w:divBdr>
          <w:divsChild>
            <w:div w:id="691152837">
              <w:marLeft w:val="0"/>
              <w:marRight w:val="0"/>
              <w:marTop w:val="0"/>
              <w:marBottom w:val="0"/>
              <w:divBdr>
                <w:top w:val="none" w:sz="0" w:space="0" w:color="auto"/>
                <w:left w:val="none" w:sz="0" w:space="0" w:color="auto"/>
                <w:bottom w:val="none" w:sz="0" w:space="0" w:color="auto"/>
                <w:right w:val="none" w:sz="0" w:space="0" w:color="auto"/>
              </w:divBdr>
              <w:divsChild>
                <w:div w:id="214660182">
                  <w:marLeft w:val="0"/>
                  <w:marRight w:val="0"/>
                  <w:marTop w:val="0"/>
                  <w:marBottom w:val="0"/>
                  <w:divBdr>
                    <w:top w:val="none" w:sz="0" w:space="0" w:color="auto"/>
                    <w:left w:val="none" w:sz="0" w:space="0" w:color="auto"/>
                    <w:bottom w:val="none" w:sz="0" w:space="0" w:color="auto"/>
                    <w:right w:val="none" w:sz="0" w:space="0" w:color="auto"/>
                  </w:divBdr>
                  <w:divsChild>
                    <w:div w:id="17658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ncaster,_Pennsylvania" TargetMode="External"/><Relationship Id="rId13" Type="http://schemas.openxmlformats.org/officeDocument/2006/relationships/hyperlink" Target="http://en.wikipedia.org/wiki/File:Pennsylvania_canals.png" TargetMode="External"/><Relationship Id="rId18" Type="http://schemas.openxmlformats.org/officeDocument/2006/relationships/hyperlink" Target="http://en.wikipedia.org/wiki/Philadelphia_and_Columbia_Railroad" TargetMode="External"/><Relationship Id="rId26" Type="http://schemas.openxmlformats.org/officeDocument/2006/relationships/hyperlink" Target="http://en.wikipedia.org/wiki/Transportation_in_Lancaster_County,_Pennsylvania" TargetMode="External"/><Relationship Id="rId3" Type="http://schemas.openxmlformats.org/officeDocument/2006/relationships/webSettings" Target="webSettings.xml"/><Relationship Id="rId21" Type="http://schemas.openxmlformats.org/officeDocument/2006/relationships/hyperlink" Target="http://en.wikipedia.org/wiki/Pennsylvania_Railroad" TargetMode="External"/><Relationship Id="rId7" Type="http://schemas.openxmlformats.org/officeDocument/2006/relationships/hyperlink" Target="http://en.wikipedia.org/wiki/Conestoga_River" TargetMode="External"/><Relationship Id="rId12" Type="http://schemas.openxmlformats.org/officeDocument/2006/relationships/hyperlink" Target="http://en.wikipedia.org/wiki/Transportation_in_Lancaster_County,_Pennsylvania" TargetMode="External"/><Relationship Id="rId17" Type="http://schemas.openxmlformats.org/officeDocument/2006/relationships/hyperlink" Target="http://en.wikipedia.org/wiki/Transportation_in_Lancaster_County,_Pennsylvania" TargetMode="External"/><Relationship Id="rId25" Type="http://schemas.openxmlformats.org/officeDocument/2006/relationships/hyperlink" Target="http://en.wikipedia.org/wiki/Transportation_in_Lancaster_County,_Pennsylvania" TargetMode="External"/><Relationship Id="rId2" Type="http://schemas.openxmlformats.org/officeDocument/2006/relationships/settings" Target="settings.xml"/><Relationship Id="rId16" Type="http://schemas.openxmlformats.org/officeDocument/2006/relationships/hyperlink" Target="http://en.wikipedia.org/wiki/Main_Line_of_Public_Works" TargetMode="External"/><Relationship Id="rId20" Type="http://schemas.openxmlformats.org/officeDocument/2006/relationships/hyperlink" Target="http://en.wikipedia.org/wiki/Main_Line_of_Public_Works" TargetMode="External"/><Relationship Id="rId1" Type="http://schemas.openxmlformats.org/officeDocument/2006/relationships/styles" Target="styles.xml"/><Relationship Id="rId6" Type="http://schemas.openxmlformats.org/officeDocument/2006/relationships/hyperlink" Target="http://en.wikipedia.org/wiki/Transportation_in_Lancaster_County,_Pennsylvania" TargetMode="External"/><Relationship Id="rId11" Type="http://schemas.openxmlformats.org/officeDocument/2006/relationships/hyperlink" Target="http://en.wikipedia.org/wiki/Safe_Harbor,_Pennsylvania" TargetMode="External"/><Relationship Id="rId24" Type="http://schemas.openxmlformats.org/officeDocument/2006/relationships/hyperlink" Target="http://en.wikipedia.org/wiki/Nanticoke,_Pennsylvania" TargetMode="External"/><Relationship Id="rId5" Type="http://schemas.openxmlformats.org/officeDocument/2006/relationships/hyperlink" Target="http://en.wikipedia.org/wiki/Conewago_Canal" TargetMode="External"/><Relationship Id="rId15" Type="http://schemas.openxmlformats.org/officeDocument/2006/relationships/image" Target="media/image2.png"/><Relationship Id="rId23" Type="http://schemas.openxmlformats.org/officeDocument/2006/relationships/hyperlink" Target="http://en.wikipedia.org/wiki/Transportation_in_Lancaster_County,_Pennsylvania" TargetMode="External"/><Relationship Id="rId28" Type="http://schemas.openxmlformats.org/officeDocument/2006/relationships/theme" Target="theme/theme1.xml"/><Relationship Id="rId10" Type="http://schemas.openxmlformats.org/officeDocument/2006/relationships/hyperlink" Target="http://en.wikipedia.org/wiki/Transportation_in_Lancaster_County,_Pennsylvania" TargetMode="External"/><Relationship Id="rId19" Type="http://schemas.openxmlformats.org/officeDocument/2006/relationships/hyperlink" Target="http://en.wikipedia.org/wiki/Susquehanna_and_Tidewater_Canal" TargetMode="External"/><Relationship Id="rId4" Type="http://schemas.openxmlformats.org/officeDocument/2006/relationships/hyperlink" Target="http://en.wikipedia.org/wiki/Lancaster_County,_Pennsylvania" TargetMode="External"/><Relationship Id="rId9" Type="http://schemas.openxmlformats.org/officeDocument/2006/relationships/hyperlink" Target="http://en.wikipedia.org/w/index.php?title=Conestoga_Navigation_Company&amp;action=edit&amp;redlink=1" TargetMode="External"/><Relationship Id="rId14" Type="http://schemas.openxmlformats.org/officeDocument/2006/relationships/image" Target="media/image1.png"/><Relationship Id="rId22" Type="http://schemas.openxmlformats.org/officeDocument/2006/relationships/hyperlink" Target="http://en.wikipedia.org/wiki/Hydropow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Coolman</dc:creator>
  <cp:lastModifiedBy>Phillip Coolman</cp:lastModifiedBy>
  <cp:revision>1</cp:revision>
  <dcterms:created xsi:type="dcterms:W3CDTF">2012-01-05T17:13:00Z</dcterms:created>
  <dcterms:modified xsi:type="dcterms:W3CDTF">2012-01-05T17:14:00Z</dcterms:modified>
</cp:coreProperties>
</file>